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9E492E">
      <w:pPr>
        <w:jc w:val="both"/>
        <w:rPr>
          <w:rFonts w:hint="eastAsia" w:ascii="仿宋_GB2312" w:hAnsi="仿宋_GB2312" w:eastAsia="仿宋_GB2312" w:cs="仿宋_GB2312"/>
          <w:b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lang w:val="en-US" w:eastAsia="zh-CN"/>
        </w:rPr>
        <w:t>附件一</w:t>
      </w:r>
    </w:p>
    <w:p w14:paraId="31A1B666">
      <w:pPr>
        <w:jc w:val="center"/>
        <w:rPr>
          <w:rFonts w:hint="eastAsia" w:ascii="宋体" w:hAnsi="宋体"/>
          <w:b/>
          <w:color w:val="auto"/>
          <w:sz w:val="36"/>
          <w:szCs w:val="36"/>
        </w:rPr>
      </w:pPr>
    </w:p>
    <w:p w14:paraId="77141C16">
      <w:pPr>
        <w:jc w:val="center"/>
        <w:rPr>
          <w:rFonts w:ascii="宋体" w:hAnsi="宋体"/>
          <w:b/>
          <w:color w:val="auto"/>
          <w:sz w:val="36"/>
          <w:szCs w:val="36"/>
        </w:rPr>
      </w:pPr>
      <w:r>
        <w:rPr>
          <w:rFonts w:hint="eastAsia" w:ascii="宋体" w:hAnsi="宋体"/>
          <w:b/>
          <w:color w:val="auto"/>
          <w:sz w:val="36"/>
          <w:szCs w:val="36"/>
        </w:rPr>
        <w:t>横州市</w:t>
      </w:r>
      <w:r>
        <w:rPr>
          <w:rFonts w:hint="eastAsia" w:ascii="宋体" w:hAnsi="宋体"/>
          <w:b/>
          <w:color w:val="auto"/>
          <w:sz w:val="36"/>
          <w:szCs w:val="36"/>
          <w:lang w:eastAsia="zh-CN"/>
        </w:rPr>
        <w:t>百合镇中心卫生院</w:t>
      </w:r>
      <w:r>
        <w:rPr>
          <w:rFonts w:hint="eastAsia" w:ascii="宋体" w:hAnsi="宋体"/>
          <w:b/>
          <w:color w:val="auto"/>
          <w:sz w:val="36"/>
          <w:szCs w:val="36"/>
        </w:rPr>
        <w:t>比选报名函</w:t>
      </w:r>
    </w:p>
    <w:p w14:paraId="66535BD7">
      <w:pPr>
        <w:jc w:val="center"/>
        <w:rPr>
          <w:rFonts w:hint="eastAsia" w:ascii="宋体" w:hAnsi="宋体"/>
          <w:b/>
          <w:color w:val="auto"/>
          <w:sz w:val="36"/>
          <w:szCs w:val="36"/>
        </w:rPr>
      </w:pPr>
    </w:p>
    <w:p w14:paraId="4B37443F">
      <w:pPr>
        <w:rPr>
          <w:rFonts w:hint="eastAsia" w:ascii="仿宋_GB2312" w:hAnsi="等线" w:eastAsia="仿宋_GB2312"/>
          <w:color w:val="auto"/>
          <w:sz w:val="28"/>
          <w:szCs w:val="28"/>
        </w:rPr>
      </w:pPr>
      <w:r>
        <w:rPr>
          <w:rFonts w:hint="eastAsia" w:ascii="仿宋_GB2312" w:hAnsi="等线" w:eastAsia="仿宋_GB2312"/>
          <w:color w:val="auto"/>
          <w:sz w:val="28"/>
          <w:szCs w:val="28"/>
        </w:rPr>
        <w:t>横州市</w:t>
      </w:r>
      <w:r>
        <w:rPr>
          <w:rFonts w:hint="eastAsia" w:ascii="仿宋_GB2312" w:hAnsi="等线" w:eastAsia="仿宋_GB2312"/>
          <w:color w:val="auto"/>
          <w:sz w:val="28"/>
          <w:szCs w:val="28"/>
          <w:lang w:eastAsia="zh-CN"/>
        </w:rPr>
        <w:t>百合镇中心卫生院</w:t>
      </w:r>
      <w:r>
        <w:rPr>
          <w:rFonts w:hint="eastAsia" w:ascii="仿宋_GB2312" w:hAnsi="等线" w:eastAsia="仿宋_GB2312"/>
          <w:color w:val="auto"/>
          <w:sz w:val="28"/>
          <w:szCs w:val="28"/>
        </w:rPr>
        <w:t>：</w:t>
      </w:r>
    </w:p>
    <w:p w14:paraId="03BEF3A8">
      <w:pPr>
        <w:ind w:firstLine="565" w:firstLineChars="202"/>
        <w:jc w:val="left"/>
        <w:rPr>
          <w:rFonts w:hint="eastAsia" w:ascii="仿宋_GB2312" w:hAnsi="等线" w:eastAsia="仿宋_GB2312"/>
          <w:color w:val="auto"/>
          <w:sz w:val="28"/>
          <w:szCs w:val="28"/>
        </w:rPr>
      </w:pPr>
      <w:r>
        <w:rPr>
          <w:rFonts w:hint="eastAsia" w:ascii="仿宋_GB2312" w:hAnsi="等线" w:eastAsia="仿宋_GB2312"/>
          <w:color w:val="auto"/>
          <w:sz w:val="28"/>
          <w:szCs w:val="28"/>
        </w:rPr>
        <w:t>经研究，</w:t>
      </w:r>
      <w:r>
        <w:rPr>
          <w:rFonts w:hint="eastAsia" w:ascii="仿宋_GB2312" w:hAnsi="等线" w:eastAsia="仿宋_GB2312"/>
          <w:color w:val="FF0000"/>
          <w:sz w:val="28"/>
          <w:szCs w:val="28"/>
        </w:rPr>
        <w:t xml:space="preserve">我公司决定参加贵院 </w:t>
      </w:r>
      <w:r>
        <w:rPr>
          <w:rFonts w:hint="eastAsia" w:ascii="宋体" w:hAnsi="宋体" w:cs="仿宋"/>
          <w:color w:val="FF0000"/>
          <w:sz w:val="28"/>
          <w:szCs w:val="28"/>
          <w:u w:val="single"/>
        </w:rPr>
        <w:t xml:space="preserve">                              </w:t>
      </w:r>
      <w:r>
        <w:rPr>
          <w:rFonts w:hint="eastAsia" w:ascii="仿宋_GB2312" w:hAnsi="等线" w:eastAsia="仿宋_GB2312"/>
          <w:color w:val="FF0000"/>
          <w:sz w:val="28"/>
          <w:szCs w:val="28"/>
        </w:rPr>
        <w:t>项目的比选活动</w:t>
      </w:r>
      <w:r>
        <w:rPr>
          <w:rFonts w:hint="eastAsia" w:ascii="仿宋_GB2312" w:hAnsi="等线" w:eastAsia="仿宋_GB2312"/>
          <w:color w:val="auto"/>
          <w:sz w:val="28"/>
          <w:szCs w:val="28"/>
        </w:rPr>
        <w:t>，为此，我公司郑重声明以下内容，并负法律责任。</w:t>
      </w:r>
    </w:p>
    <w:p w14:paraId="74D31E16">
      <w:pPr>
        <w:ind w:firstLine="565" w:firstLineChars="202"/>
        <w:rPr>
          <w:rFonts w:hint="eastAsia" w:ascii="仿宋_GB2312" w:hAnsi="等线" w:eastAsia="仿宋_GB2312"/>
          <w:color w:val="auto"/>
          <w:sz w:val="28"/>
          <w:szCs w:val="28"/>
        </w:rPr>
      </w:pPr>
      <w:r>
        <w:rPr>
          <w:rFonts w:hint="eastAsia" w:ascii="仿宋_GB2312" w:hAnsi="等线" w:eastAsia="仿宋_GB2312"/>
          <w:color w:val="auto"/>
          <w:sz w:val="28"/>
          <w:szCs w:val="28"/>
        </w:rPr>
        <w:t>1.我公司提交的所有报名资料真实合法有效。</w:t>
      </w:r>
      <w:bookmarkStart w:id="0" w:name="_GoBack"/>
      <w:bookmarkEnd w:id="0"/>
    </w:p>
    <w:p w14:paraId="1255A834">
      <w:pPr>
        <w:ind w:firstLine="565" w:firstLineChars="202"/>
        <w:rPr>
          <w:rFonts w:hint="eastAsia" w:ascii="仿宋_GB2312" w:hAnsi="等线" w:eastAsia="仿宋_GB2312"/>
          <w:color w:val="auto"/>
          <w:sz w:val="28"/>
          <w:szCs w:val="28"/>
        </w:rPr>
      </w:pPr>
      <w:r>
        <w:rPr>
          <w:rFonts w:hint="eastAsia" w:ascii="仿宋_GB2312" w:hAnsi="等线" w:eastAsia="仿宋_GB2312"/>
          <w:color w:val="auto"/>
          <w:sz w:val="28"/>
          <w:szCs w:val="28"/>
        </w:rPr>
        <w:t>2.如果我公司的报名文件被接受或我公司中选，我公司将履行报名文件中规定的每一项要求，并按我公司的承诺按期、保质、保量提供货物。</w:t>
      </w:r>
    </w:p>
    <w:p w14:paraId="75B8577C">
      <w:pPr>
        <w:ind w:firstLine="565" w:firstLineChars="202"/>
        <w:rPr>
          <w:rFonts w:hint="eastAsia" w:ascii="仿宋_GB2312" w:hAnsi="等线" w:eastAsia="仿宋_GB2312"/>
          <w:color w:val="auto"/>
          <w:sz w:val="28"/>
          <w:szCs w:val="28"/>
        </w:rPr>
      </w:pPr>
      <w:r>
        <w:rPr>
          <w:rFonts w:hint="eastAsia" w:ascii="仿宋_GB2312" w:hAnsi="等线" w:eastAsia="仿宋_GB2312"/>
          <w:color w:val="auto"/>
          <w:sz w:val="28"/>
          <w:szCs w:val="28"/>
        </w:rPr>
        <w:t>3.我公司愿按《中华人民共和国民法典》履行自己的全部责任。</w:t>
      </w:r>
    </w:p>
    <w:p w14:paraId="7FBD1FAB">
      <w:pPr>
        <w:ind w:firstLine="565" w:firstLineChars="202"/>
        <w:rPr>
          <w:rFonts w:hint="eastAsia" w:ascii="仿宋_GB2312" w:hAnsi="等线" w:eastAsia="仿宋_GB2312"/>
          <w:color w:val="auto"/>
          <w:sz w:val="28"/>
          <w:szCs w:val="28"/>
        </w:rPr>
      </w:pPr>
      <w:r>
        <w:rPr>
          <w:rFonts w:hint="eastAsia" w:ascii="仿宋_GB2312" w:hAnsi="等线" w:eastAsia="仿宋_GB2312"/>
          <w:color w:val="auto"/>
          <w:sz w:val="28"/>
          <w:szCs w:val="28"/>
        </w:rPr>
        <w:t>4.我公司同意遵守贵院有关比选的活动各项规定。</w:t>
      </w:r>
    </w:p>
    <w:p w14:paraId="52D7BC3D">
      <w:pPr>
        <w:ind w:firstLine="565" w:firstLineChars="202"/>
        <w:rPr>
          <w:rFonts w:hint="eastAsia" w:ascii="仿宋_GB2312" w:hAnsi="等线" w:eastAsia="仿宋_GB2312"/>
          <w:color w:val="auto"/>
          <w:sz w:val="28"/>
          <w:szCs w:val="28"/>
        </w:rPr>
      </w:pPr>
    </w:p>
    <w:p w14:paraId="28E6BC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5" w:firstLineChars="202"/>
        <w:textAlignment w:val="auto"/>
        <w:rPr>
          <w:rFonts w:hint="eastAsia" w:ascii="仿宋_GB2312" w:hAnsi="等线" w:eastAsia="仿宋_GB2312"/>
          <w:color w:val="auto"/>
          <w:sz w:val="28"/>
          <w:szCs w:val="28"/>
        </w:rPr>
      </w:pPr>
      <w:r>
        <w:rPr>
          <w:rFonts w:hint="eastAsia" w:ascii="仿宋_GB2312" w:hAnsi="等线" w:eastAsia="仿宋_GB2312"/>
          <w:color w:val="auto"/>
          <w:sz w:val="28"/>
          <w:szCs w:val="28"/>
        </w:rPr>
        <w:t>报名人代表姓名、职务；</w:t>
      </w:r>
    </w:p>
    <w:p w14:paraId="334980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5" w:firstLineChars="202"/>
        <w:textAlignment w:val="auto"/>
        <w:rPr>
          <w:rFonts w:hint="eastAsia" w:ascii="仿宋_GB2312" w:hAnsi="等线" w:eastAsia="仿宋_GB2312"/>
          <w:color w:val="auto"/>
          <w:sz w:val="28"/>
          <w:szCs w:val="28"/>
        </w:rPr>
      </w:pPr>
      <w:r>
        <w:rPr>
          <w:rFonts w:hint="eastAsia" w:ascii="仿宋_GB2312" w:hAnsi="等线" w:eastAsia="仿宋_GB2312"/>
          <w:color w:val="auto"/>
          <w:sz w:val="28"/>
          <w:szCs w:val="28"/>
        </w:rPr>
        <w:t>报名人单位全称（公章）：</w:t>
      </w:r>
    </w:p>
    <w:p w14:paraId="49CC3C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5" w:firstLineChars="202"/>
        <w:textAlignment w:val="auto"/>
        <w:rPr>
          <w:rFonts w:hint="eastAsia" w:ascii="仿宋_GB2312" w:hAnsi="等线" w:eastAsia="仿宋_GB2312"/>
          <w:color w:val="auto"/>
          <w:sz w:val="28"/>
          <w:szCs w:val="28"/>
        </w:rPr>
      </w:pPr>
      <w:r>
        <w:rPr>
          <w:rFonts w:hint="eastAsia" w:ascii="仿宋_GB2312" w:hAnsi="等线" w:eastAsia="仿宋_GB2312"/>
          <w:color w:val="auto"/>
          <w:sz w:val="28"/>
          <w:szCs w:val="28"/>
        </w:rPr>
        <w:t>报名人代表签字：</w:t>
      </w:r>
    </w:p>
    <w:p w14:paraId="399980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5" w:firstLineChars="202"/>
        <w:textAlignment w:val="auto"/>
        <w:rPr>
          <w:rFonts w:hint="eastAsia" w:ascii="仿宋_GB2312" w:hAnsi="等线" w:eastAsia="仿宋_GB2312"/>
          <w:color w:val="auto"/>
          <w:sz w:val="28"/>
          <w:szCs w:val="28"/>
        </w:rPr>
      </w:pPr>
      <w:r>
        <w:rPr>
          <w:rFonts w:hint="eastAsia" w:ascii="仿宋_GB2312" w:hAnsi="等线" w:eastAsia="仿宋_GB2312"/>
          <w:color w:val="auto"/>
          <w:sz w:val="28"/>
          <w:szCs w:val="28"/>
        </w:rPr>
        <w:t>地址：</w:t>
      </w:r>
    </w:p>
    <w:p w14:paraId="270200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5" w:firstLineChars="202"/>
        <w:textAlignment w:val="auto"/>
        <w:rPr>
          <w:rFonts w:hint="eastAsia" w:ascii="仿宋_GB2312" w:hAnsi="等线" w:eastAsia="仿宋_GB2312"/>
          <w:color w:val="auto"/>
          <w:sz w:val="28"/>
          <w:szCs w:val="28"/>
        </w:rPr>
      </w:pPr>
      <w:r>
        <w:rPr>
          <w:rFonts w:hint="eastAsia" w:ascii="仿宋_GB2312" w:hAnsi="等线" w:eastAsia="仿宋_GB2312"/>
          <w:color w:val="auto"/>
          <w:sz w:val="28"/>
          <w:szCs w:val="28"/>
        </w:rPr>
        <w:t>电话：</w:t>
      </w:r>
    </w:p>
    <w:p w14:paraId="7E6C1D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5" w:firstLineChars="202"/>
        <w:textAlignment w:val="auto"/>
        <w:rPr>
          <w:rFonts w:hint="eastAsia" w:ascii="仿宋_GB2312" w:hAnsi="等线" w:eastAsia="仿宋_GB2312"/>
          <w:color w:val="auto"/>
          <w:sz w:val="28"/>
          <w:szCs w:val="28"/>
        </w:rPr>
      </w:pPr>
      <w:r>
        <w:rPr>
          <w:rFonts w:hint="eastAsia" w:ascii="仿宋_GB2312" w:hAnsi="等线" w:eastAsia="仿宋_GB2312"/>
          <w:color w:val="auto"/>
          <w:sz w:val="28"/>
          <w:szCs w:val="28"/>
        </w:rPr>
        <w:t>邮箱：</w:t>
      </w:r>
    </w:p>
    <w:p w14:paraId="67726ACD">
      <w:pPr>
        <w:ind w:firstLine="565" w:firstLineChars="202"/>
        <w:rPr>
          <w:rFonts w:hint="eastAsia" w:ascii="仿宋_GB2312" w:hAnsi="等线" w:eastAsia="仿宋_GB2312"/>
          <w:color w:val="auto"/>
          <w:sz w:val="28"/>
          <w:szCs w:val="28"/>
        </w:rPr>
      </w:pPr>
    </w:p>
    <w:p w14:paraId="0DD0AAC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roman"/>
    <w:pitch w:val="default"/>
    <w:sig w:usb0="00000000" w:usb1="0000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B1326E"/>
    <w:rsid w:val="5E395CD8"/>
    <w:rsid w:val="67B13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jc w:val="center"/>
      <w:outlineLvl w:val="0"/>
    </w:pPr>
    <w:rPr>
      <w:rFonts w:ascii="Times New Roman" w:hAnsi="Times New Roman" w:eastAsia="宋体" w:cs="Times New Roman"/>
      <w:b/>
      <w:bCs/>
      <w:sz w:val="24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246</Words>
  <Characters>250</Characters>
  <Lines>0</Lines>
  <Paragraphs>0</Paragraphs>
  <TotalTime>0</TotalTime>
  <ScaleCrop>false</ScaleCrop>
  <LinksUpToDate>false</LinksUpToDate>
  <CharactersWithSpaces>281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2026-05-27T06:51:00Z</dcterms:created>
  <dc:creator>첫사랑</dc:creator>
  <cp:lastModifiedBy>莉香</cp:lastModifiedBy>
  <dcterms:modified xsi:type="dcterms:W3CDTF">2026-05-27T07:04:11Z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A91FE6BC7EFC4D42A6CFE80E2E51FEDC_11</vt:lpwstr>
  </property>
  <property fmtid="{D5CDD505-2E9C-101B-9397-08002B2CF9AE}" pid="4" name="KSOTemplateDocerSaveRecord">
    <vt:lpwstr>eyJoZGlkIjoiNmQzYTQ2OTJkYjE0NjEwOTVmOTdkYmY4M2YxNzY1OTEiLCJ1c2VySWQiOiIzMjcxODU3MDIifQ==</vt:lpwstr>
  </property>
</Properties>
</file>