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AE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3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bookmarkStart w:id="0" w:name="heading_8"/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附件3：现场踏勘确认书（模板）</w:t>
      </w:r>
      <w:bookmarkEnd w:id="0"/>
    </w:p>
    <w:p w14:paraId="65A23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：横州市云表镇中心卫生院消防改造工程-应急照明工程项目</w:t>
      </w:r>
    </w:p>
    <w:p w14:paraId="59F44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本单位________________（供应商全称），已于______年____月____日，委派专人前往本项目施工现场（横州市云表镇中心卫生院院内）完成现场踏勘。</w:t>
      </w:r>
    </w:p>
    <w:p w14:paraId="794FF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本单位已全面、清晰了解以下内容：项目施工范围、现场场地条件、医院诊疗工作环境、施工进出通道、水电接驳条件、原有设备现状、施工重难点及所有影响施工报价的现场因素。</w:t>
      </w:r>
    </w:p>
    <w:p w14:paraId="03A84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本单位郑重承诺：</w:t>
      </w:r>
    </w:p>
    <w:p w14:paraId="672C4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1. 已充分掌握项目全部施工内容及现场实际情况，本项目报价已综合考虑所有现场风险、施工成本，无任何遗漏；</w:t>
      </w:r>
    </w:p>
    <w:p w14:paraId="506DD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2. 后续施工过程中，不以现场情况不明、预估不足等任何理由提出加价、延期或索赔；</w:t>
      </w:r>
    </w:p>
    <w:p w14:paraId="57F3E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3. 严格遵守医院施工管理规定，文明施工、安全施工，减少对医院正常工作的影响。</w:t>
      </w:r>
    </w:p>
    <w:p w14:paraId="0166C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供应商确认（盖章）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：________________</w:t>
      </w:r>
    </w:p>
    <w:p w14:paraId="6FA12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踏勘人签字及联系方式：________________</w:t>
      </w:r>
    </w:p>
    <w:p w14:paraId="099B6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医院对接科室确认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：横州市云表镇中心卫生院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采购办</w:t>
      </w:r>
    </w:p>
    <w:p w14:paraId="5506F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对接人签字：________________</w:t>
      </w:r>
    </w:p>
    <w:p w14:paraId="277CF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踏勘日期：2026年____月____日</w:t>
      </w:r>
    </w:p>
    <w:p w14:paraId="4E5887B4"/>
    <w:sectPr>
      <w:headerReference r:id="rId3" w:type="default"/>
      <w:footerReference r:id="rId4" w:type="default"/>
      <w:pgSz w:w="11905" w:h="16840"/>
      <w:pgMar w:top="1134" w:right="1474" w:bottom="1134" w:left="147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FCAA1">
    <w:pPr>
      <w:rPr>
        <w:rFonts w:ascii="Calibri" w:hAnsi="Calibri" w:eastAsia="宋体" w:cs="Times New Roman"/>
        <w:kern w:val="0"/>
        <w:szCs w:val="2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BDF32">
    <w:pPr>
      <w:rPr>
        <w:rFonts w:ascii="Calibri" w:hAnsi="Calibri" w:eastAsia="宋体" w:cs="Times New Roman"/>
        <w:kern w:val="0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7F7147"/>
    <w:rsid w:val="7380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379</Words>
  <Characters>462</Characters>
  <Lines>0</Lines>
  <Paragraphs>0</Paragraphs>
  <TotalTime>0</TotalTime>
  <ScaleCrop>false</ScaleCrop>
  <LinksUpToDate>false</LinksUpToDate>
  <CharactersWithSpaces>465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2026-10-10T03:15:00Z</dcterms:created>
  <dc:creator>Administrator</dc:creator>
  <cp:lastModifiedBy>一生两相依</cp:lastModifiedBy>
  <dcterms:modified xsi:type="dcterms:W3CDTF">2026-10-10T08:37:06Z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eyJoZGlkIjoiMzYzMTMyY2M3MTA1NzZkNzYxNzVlYjc2M2NmOWY2MzYiLCJ1c2VySWQiOiI0OTg5ODI4OTIifQ==</vt:lpwstr>
  </property>
  <property fmtid="{D5CDD505-2E9C-101B-9397-08002B2CF9AE}" pid="4" name="ICV">
    <vt:lpwstr>0E47C2F52F9B4664941739BAA3D8FBB5_12</vt:lpwstr>
  </property>
</Properties>
</file>