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横州市人民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医院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主动脉内球囊反搏泵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项目需求</w:t>
      </w:r>
    </w:p>
    <w:p>
      <w:pPr>
        <w:rPr>
          <w:rFonts w:ascii="仿宋" w:hAnsi="仿宋" w:eastAsia="仿宋" w:cs="仿宋"/>
          <w:b/>
          <w:bCs/>
          <w:szCs w:val="21"/>
        </w:rPr>
      </w:pPr>
    </w:p>
    <w:tbl>
      <w:tblPr>
        <w:tblStyle w:val="20"/>
        <w:tblW w:w="9690" w:type="dxa"/>
        <w:tblInd w:w="-93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0"/>
        <w:gridCol w:w="1237"/>
        <w:gridCol w:w="728"/>
        <w:gridCol w:w="697"/>
        <w:gridCol w:w="65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</w:rPr>
              <w:t>序号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</w:rPr>
              <w:t>项目名称</w:t>
            </w:r>
          </w:p>
        </w:tc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</w:rPr>
              <w:t>单位</w:t>
            </w:r>
          </w:p>
        </w:tc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</w:rPr>
              <w:t>数量</w:t>
            </w:r>
          </w:p>
        </w:tc>
        <w:tc>
          <w:tcPr>
            <w:tcW w:w="6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</w:rPr>
              <w:t>项目要求及技术需求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0" w:hRule="atLeast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int="eastAsia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  <w:t>主动脉内球囊反搏泵</w:t>
            </w:r>
          </w:p>
        </w:tc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int="default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  <w:lang w:val="en-US" w:eastAsia="zh-CN"/>
              </w:rPr>
              <w:t>套</w:t>
            </w:r>
          </w:p>
        </w:tc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（一）触发与时相智能调节系统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≥5 种独立触发模式：标准心电 ECG 触发、有创动脉压力触发、心室起搏 V/AV 触发、心房起搏 A 触发、内置固定频率触发，覆盖房颤、起搏心律、无自主心律（体外循环）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R 波智能识别算法：动态自适应 R 波阈值，最低识别灵敏度≤40μV，房颤、室早等不规则心律逐跳实时校正充放气时序，杜绝反搏不同步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一键全自动时序校准：开机一键启动智能时序优化，自动识别最佳充气点、放气点，无需护士反复手动微调；支持手动精细微调充气 / 放气时相，调节档位≥20 级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反搏辅助比例：支持 1:1、1:2、1:4、1:8 四档切换，心率最高适配≥200 次 / 分，快速心率下稳定反搏无滞后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光纤压力传感（中高配加分）：支持光纤导管与传统液囊导管双兼容，光纤信号机内自动校准，每2小时自动复校压力零点，压力测量精度≤±4mmHg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（二）气动驱动与球囊容量调节系统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驱动结构：步进马达 + 钛合金密闭风箱驱动，整机噪音≤45dB，适合 ICU 安静环境；整机启动反搏时间≤45 秒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充气容量精准调节：调节区间 0～50mL，调节精度≤0.5mL，屏幕实时显示当前设定容量与实际充气量，适配25/30/40/50mL全规格成人球囊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自动氦气管理：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3.1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实时氦气压力监测，自动侦测管路 / 球囊漏气，单周期内完成漏气报警；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3.2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内置自动冷凝水收集瓶，不中断反搏状态下自动排水、换气除水，无需停机维护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多重安全泄压保护：断电、严重漏气、心律消失、管路脱落时，球囊自动快速抽真空，防止主动脉栓塞；整机具备高压、低压双重安全阀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（三）显示、记录与数据管理系统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显示屏配置：≥10.4 英寸彩色触控液晶屏，330° 旋转、可脱卸分离式设计，中 / 英文双语操作界面，强光病房可视防反光涂层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实时多通道波形同步显示：同步展示 ECG 波形、有创动脉压波形、反搏增压波形，实时标注收缩压、舒张压、平均动脉压、舒张增压值、心率、充气容量、反搏比例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趋势存储功能：连续存储≥300 秒血流动力学趋势曲线，可回放查看休克患者血压动态变化，便于疗效评估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事件与报警日志：自动存储≥1000 条历史报警记录，包含报警类型、发生时间、处理建议，支持本地查看、导出打印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内置热敏打印机：可打印单页实时波形、患者完整治疗报告、报警记录；支持外接院内监护系统同步输出压力信号，电气隔离防干扰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6.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患者档案管理：支持新建、调取、切换多份患者病历，治疗数据可 U 盘导出，免费对接院内 HIS、重症监护中央站系统，无需额外付费开发接口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（四）分级安全报警体系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三级声光分级报警：红色高危（心跳骤停、严重漏气、电池耗尽）、黄色中级（氦气不足、时序偏移）、蓝色低危（冷凝水满、屏幕待机），报警灯 360° 可视，支持静音暂停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全覆盖报警条目：心律异常、R 波丢失、动脉压力过低 / 过高、球囊漏气、氦气低压、电池低电量、驱动故障、管路脱落、冷凝水溢出、时序偏差、电机过载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电刀抗干扰设计：术中高频电刀工作时，自动屏蔽干扰杂波，保持稳定触发，术中无需暂停反搏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（五）供电、转运及整机硬件配置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供电适配：交流 110V～240V 宽电压适配；内置大容量锂电池，标准工况下持续反搏≥120 分钟，80% 电量充电时长≤4 小时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一体化转运推车：配套静音医用移动推车，集成氦气瓶固定支架、ECG 线 / 压力缆收纳槽、输液杆插孔、耗材储物抽屉，四角防撞包边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整机防护：主机外壳医用抗菌喷涂，所有操作面板、线缆接口防水 IPX4，可酒精、含氯消毒剂擦拭消毒，无清洁死角。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标配全套配件：ECG 导联线、有创压力传输缆、光纤传感缆、氦气转接头、专用收纳</w:t>
            </w:r>
            <w:bookmarkStart w:id="0" w:name="_GoBack"/>
            <w:bookmarkEnd w:id="0"/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包、中英文纸质操作手册、故障应急指引卡。</w:t>
            </w:r>
          </w:p>
        </w:tc>
      </w:tr>
    </w:tbl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spacing w:line="480" w:lineRule="auto"/>
        <w:contextualSpacing/>
        <w:jc w:val="center"/>
        <w:rPr>
          <w:rFonts w:hAnsi="宋体" w:cs="宋体"/>
          <w:b/>
          <w:bCs/>
          <w:sz w:val="40"/>
          <w:szCs w:val="40"/>
        </w:rPr>
        <w:sectPr>
          <w:pgSz w:w="11906" w:h="16838"/>
          <w:pgMar w:top="850" w:right="1800" w:bottom="850" w:left="1800" w:header="851" w:footer="992" w:gutter="0"/>
          <w:cols w:space="0" w:num="1"/>
          <w:docGrid w:type="lines" w:linePitch="312" w:charSpace="0"/>
        </w:sectPr>
      </w:pPr>
    </w:p>
    <w:p/>
    <w:sectPr>
      <w:pgSz w:w="11906" w:h="16838"/>
      <w:pgMar w:top="850" w:right="1800" w:bottom="850" w:left="180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95A1429-C310-4A7F-B393-242B9E0DC66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金山简黑体">
    <w:altName w:val="黑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简体">
    <w:altName w:val="宋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helvetica neue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.pingfang sc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53772CCC-8C6F-4231-8592-E39D4DD410CA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D766F85"/>
    <w:multiLevelType w:val="multilevel"/>
    <w:tmpl w:val="ED766F85"/>
    <w:lvl w:ilvl="0" w:tentative="0">
      <w:start w:val="1"/>
      <w:numFmt w:val="decimal"/>
      <w:lvlText w:val="%1."/>
      <w:lvlJc w:val="left"/>
      <w:pPr>
        <w:ind w:left="425" w:hanging="425"/>
      </w:pPr>
    </w:lvl>
    <w:lvl w:ilvl="1" w:tentative="0">
      <w:start w:val="1"/>
      <w:numFmt w:val="decimal"/>
      <w:pStyle w:val="44"/>
      <w:lvlText w:val="%1.%2."/>
      <w:lvlJc w:val="left"/>
      <w:pPr>
        <w:ind w:left="567" w:hanging="567"/>
      </w:pPr>
    </w:lvl>
    <w:lvl w:ilvl="2" w:tentative="0">
      <w:start w:val="1"/>
      <w:numFmt w:val="decimal"/>
      <w:lvlText w:val="%1.%2.%3."/>
      <w:lvlJc w:val="left"/>
      <w:pPr>
        <w:ind w:left="993" w:hanging="709"/>
      </w:pPr>
    </w:lvl>
    <w:lvl w:ilvl="3" w:tentative="0">
      <w:start w:val="1"/>
      <w:numFmt w:val="decimal"/>
      <w:lvlText w:val="%1.%2.%3.%4."/>
      <w:lvlJc w:val="left"/>
      <w:pPr>
        <w:ind w:left="851" w:hanging="851"/>
      </w:pPr>
    </w:lvl>
    <w:lvl w:ilvl="4" w:tentative="0">
      <w:start w:val="1"/>
      <w:numFmt w:val="decimal"/>
      <w:lvlText w:val="%1.%2.%3.%4.%5."/>
      <w:lvlJc w:val="left"/>
      <w:pPr>
        <w:ind w:left="992" w:hanging="992"/>
      </w:pPr>
    </w:lvl>
    <w:lvl w:ilvl="5" w:tentative="0">
      <w:start w:val="1"/>
      <w:numFmt w:val="decimal"/>
      <w:lvlText w:val="%1.%2.%3.%4.%5.%6."/>
      <w:lvlJc w:val="left"/>
      <w:pPr>
        <w:ind w:left="1135" w:hanging="1135"/>
      </w:pPr>
    </w:lvl>
    <w:lvl w:ilvl="6" w:tentative="0">
      <w:start w:val="1"/>
      <w:numFmt w:val="decimal"/>
      <w:lvlText w:val="%1.%2.%3.%4.%5.%6.%7."/>
      <w:lvlJc w:val="left"/>
      <w:pPr>
        <w:ind w:left="1276" w:hanging="1276"/>
      </w:p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1">
    <w:nsid w:val="2EC14CF7"/>
    <w:multiLevelType w:val="multilevel"/>
    <w:tmpl w:val="2EC14CF7"/>
    <w:lvl w:ilvl="0" w:tentative="0">
      <w:start w:val="1"/>
      <w:numFmt w:val="chineseCountingThousand"/>
      <w:pStyle w:val="2"/>
      <w:suff w:val="space"/>
      <w:lvlText w:val="%1、"/>
      <w:lvlJc w:val="left"/>
      <w:pPr>
        <w:ind w:left="210" w:firstLine="0"/>
      </w:pPr>
      <w:rPr>
        <w:rFonts w:hint="eastAsia"/>
      </w:rPr>
    </w:lvl>
    <w:lvl w:ilvl="1" w:tentative="0">
      <w:start w:val="1"/>
      <w:numFmt w:val="decimal"/>
      <w:pStyle w:val="3"/>
      <w:isLgl/>
      <w:suff w:val="space"/>
      <w:lvlText w:val="%1.%2"/>
      <w:lvlJc w:val="left"/>
      <w:pPr>
        <w:ind w:left="284" w:firstLine="0"/>
      </w:pPr>
      <w:rPr>
        <w:rFonts w:hint="eastAsia"/>
        <w:spacing w:val="0"/>
        <w:w w:val="100"/>
        <w:kern w:val="21"/>
        <w:position w:val="0"/>
      </w:rPr>
    </w:lvl>
    <w:lvl w:ilvl="2" w:tentative="0">
      <w:start w:val="1"/>
      <w:numFmt w:val="decimal"/>
      <w:pStyle w:val="4"/>
      <w:isLgl/>
      <w:suff w:val="space"/>
      <w:lvlText w:val="%1.%2.%3"/>
      <w:lvlJc w:val="left"/>
      <w:pPr>
        <w:ind w:left="2268" w:firstLine="0"/>
      </w:pPr>
      <w:rPr>
        <w:rFonts w:hint="eastAsia"/>
        <w:color w:val="auto"/>
      </w:rPr>
    </w:lvl>
    <w:lvl w:ilvl="3" w:tentative="0">
      <w:start w:val="1"/>
      <w:numFmt w:val="decimal"/>
      <w:lvlText w:val="%1.%2.%3.%4"/>
      <w:lvlJc w:val="left"/>
      <w:pPr>
        <w:ind w:left="852" w:firstLine="0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1136" w:firstLine="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1420" w:firstLine="0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1704" w:firstLine="0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1988" w:firstLine="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2272" w:firstLine="0"/>
      </w:pPr>
      <w:rPr>
        <w:rFonts w:hint="eastAsia"/>
      </w:rPr>
    </w:lvl>
  </w:abstractNum>
  <w:abstractNum w:abstractNumId="2">
    <w:nsid w:val="699011C3"/>
    <w:multiLevelType w:val="multilevel"/>
    <w:tmpl w:val="699011C3"/>
    <w:lvl w:ilvl="0" w:tentative="0">
      <w:start w:val="3"/>
      <w:numFmt w:val="chineseCountingThousand"/>
      <w:suff w:val="nothing"/>
      <w:lvlText w:val="第%1章"/>
      <w:lvlJc w:val="left"/>
      <w:pPr>
        <w:ind w:left="0" w:firstLine="0"/>
      </w:pPr>
      <w:rPr>
        <w:rFonts w:hint="eastAsia"/>
      </w:rPr>
    </w:lvl>
    <w:lvl w:ilvl="1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2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3" w:tentative="0">
      <w:start w:val="1"/>
      <w:numFmt w:val="none"/>
      <w:pStyle w:val="5"/>
      <w:suff w:val="nothing"/>
      <w:lvlText w:val=""/>
      <w:lvlJc w:val="left"/>
      <w:pPr>
        <w:ind w:left="0" w:firstLine="0"/>
      </w:pPr>
      <w:rPr>
        <w:rFonts w:hint="eastAsia"/>
      </w:rPr>
    </w:lvl>
    <w:lvl w:ilvl="4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5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6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7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NjOWZmOWZjNTQ0ZDljMGJiYzg2NWYwMDg4NTI4ZDQifQ=="/>
  </w:docVars>
  <w:rsids>
    <w:rsidRoot w:val="00EA4BD7"/>
    <w:rsid w:val="002B06D1"/>
    <w:rsid w:val="00501754"/>
    <w:rsid w:val="005745AD"/>
    <w:rsid w:val="007520EC"/>
    <w:rsid w:val="009262B8"/>
    <w:rsid w:val="00EA4BD7"/>
    <w:rsid w:val="01D35129"/>
    <w:rsid w:val="020F03FC"/>
    <w:rsid w:val="02904B24"/>
    <w:rsid w:val="02904F3F"/>
    <w:rsid w:val="02A9251A"/>
    <w:rsid w:val="02BE2C61"/>
    <w:rsid w:val="02D6640A"/>
    <w:rsid w:val="02F878F9"/>
    <w:rsid w:val="036D53C0"/>
    <w:rsid w:val="038678FB"/>
    <w:rsid w:val="04A805C6"/>
    <w:rsid w:val="04B66243"/>
    <w:rsid w:val="04C84A66"/>
    <w:rsid w:val="04EE12A6"/>
    <w:rsid w:val="05195391"/>
    <w:rsid w:val="05272662"/>
    <w:rsid w:val="058A5E3B"/>
    <w:rsid w:val="066D4D45"/>
    <w:rsid w:val="06830A2B"/>
    <w:rsid w:val="06867FD5"/>
    <w:rsid w:val="07231534"/>
    <w:rsid w:val="074958E1"/>
    <w:rsid w:val="07613959"/>
    <w:rsid w:val="07661D46"/>
    <w:rsid w:val="076F180B"/>
    <w:rsid w:val="08285BBF"/>
    <w:rsid w:val="0860426D"/>
    <w:rsid w:val="08DB4E2E"/>
    <w:rsid w:val="08E55063"/>
    <w:rsid w:val="094C3466"/>
    <w:rsid w:val="09BC295A"/>
    <w:rsid w:val="0A300A0D"/>
    <w:rsid w:val="0A402E05"/>
    <w:rsid w:val="0A6934E5"/>
    <w:rsid w:val="0ACC07BE"/>
    <w:rsid w:val="0AED7922"/>
    <w:rsid w:val="0B4D706F"/>
    <w:rsid w:val="0B617398"/>
    <w:rsid w:val="0B9E4EAA"/>
    <w:rsid w:val="0BBB1846"/>
    <w:rsid w:val="0BCB33BD"/>
    <w:rsid w:val="0BCC4B72"/>
    <w:rsid w:val="0C173895"/>
    <w:rsid w:val="0C7D112B"/>
    <w:rsid w:val="0CD962D7"/>
    <w:rsid w:val="0CEF70C0"/>
    <w:rsid w:val="0D3B75EF"/>
    <w:rsid w:val="0DDC300B"/>
    <w:rsid w:val="0E3B51D3"/>
    <w:rsid w:val="0EBB3B59"/>
    <w:rsid w:val="0F603090"/>
    <w:rsid w:val="0F7B76AA"/>
    <w:rsid w:val="0FBD576A"/>
    <w:rsid w:val="0FD214DC"/>
    <w:rsid w:val="0FDC3796"/>
    <w:rsid w:val="0FEF2865"/>
    <w:rsid w:val="10A84CAB"/>
    <w:rsid w:val="10BB618D"/>
    <w:rsid w:val="10C3369B"/>
    <w:rsid w:val="10E874A7"/>
    <w:rsid w:val="1135364A"/>
    <w:rsid w:val="11877731"/>
    <w:rsid w:val="12766456"/>
    <w:rsid w:val="12A15A13"/>
    <w:rsid w:val="13191D25"/>
    <w:rsid w:val="13A216D2"/>
    <w:rsid w:val="14314CC7"/>
    <w:rsid w:val="14732876"/>
    <w:rsid w:val="14E31122"/>
    <w:rsid w:val="15630044"/>
    <w:rsid w:val="15697459"/>
    <w:rsid w:val="15FD2AB0"/>
    <w:rsid w:val="160E6D61"/>
    <w:rsid w:val="169B1132"/>
    <w:rsid w:val="16D103B4"/>
    <w:rsid w:val="177D63CA"/>
    <w:rsid w:val="17C67716"/>
    <w:rsid w:val="18161EA7"/>
    <w:rsid w:val="18232AAF"/>
    <w:rsid w:val="18BB0650"/>
    <w:rsid w:val="18EA66E3"/>
    <w:rsid w:val="18F32D76"/>
    <w:rsid w:val="190753B9"/>
    <w:rsid w:val="190D75FD"/>
    <w:rsid w:val="1960568F"/>
    <w:rsid w:val="19783A97"/>
    <w:rsid w:val="198D5B01"/>
    <w:rsid w:val="19A50325"/>
    <w:rsid w:val="19C55A02"/>
    <w:rsid w:val="19D01413"/>
    <w:rsid w:val="19F935E1"/>
    <w:rsid w:val="1A1A63CC"/>
    <w:rsid w:val="1A4D38C0"/>
    <w:rsid w:val="1A7114EC"/>
    <w:rsid w:val="1ACD4140"/>
    <w:rsid w:val="1B3B41A6"/>
    <w:rsid w:val="1B55049A"/>
    <w:rsid w:val="1BA713B0"/>
    <w:rsid w:val="1CB103AA"/>
    <w:rsid w:val="1D636FC9"/>
    <w:rsid w:val="1DFA7A07"/>
    <w:rsid w:val="1E00075A"/>
    <w:rsid w:val="1E0E0FCA"/>
    <w:rsid w:val="1E1A5300"/>
    <w:rsid w:val="1E30000E"/>
    <w:rsid w:val="1E9F0B57"/>
    <w:rsid w:val="1EC12C06"/>
    <w:rsid w:val="1EFC7F67"/>
    <w:rsid w:val="1F1F6DEB"/>
    <w:rsid w:val="200F47FB"/>
    <w:rsid w:val="2047722D"/>
    <w:rsid w:val="2055043F"/>
    <w:rsid w:val="20613029"/>
    <w:rsid w:val="20C444FE"/>
    <w:rsid w:val="20DC5D58"/>
    <w:rsid w:val="21A611B6"/>
    <w:rsid w:val="21C50E2A"/>
    <w:rsid w:val="221F3F19"/>
    <w:rsid w:val="22747A1D"/>
    <w:rsid w:val="239A3E6D"/>
    <w:rsid w:val="23EB7FF4"/>
    <w:rsid w:val="23EC5AD3"/>
    <w:rsid w:val="24A34C51"/>
    <w:rsid w:val="24AD0C52"/>
    <w:rsid w:val="25140E84"/>
    <w:rsid w:val="253E0372"/>
    <w:rsid w:val="254374D9"/>
    <w:rsid w:val="2556159D"/>
    <w:rsid w:val="25565990"/>
    <w:rsid w:val="26292B45"/>
    <w:rsid w:val="265876DC"/>
    <w:rsid w:val="26AF5A4A"/>
    <w:rsid w:val="26C120DE"/>
    <w:rsid w:val="26E004CE"/>
    <w:rsid w:val="26E126E0"/>
    <w:rsid w:val="27040E39"/>
    <w:rsid w:val="280D278A"/>
    <w:rsid w:val="28432F68"/>
    <w:rsid w:val="28C661E0"/>
    <w:rsid w:val="28EF480E"/>
    <w:rsid w:val="2925246D"/>
    <w:rsid w:val="292F44DF"/>
    <w:rsid w:val="293B6A74"/>
    <w:rsid w:val="29A6368D"/>
    <w:rsid w:val="29D65414"/>
    <w:rsid w:val="2A3A1FDE"/>
    <w:rsid w:val="2A510AD7"/>
    <w:rsid w:val="2A900FAD"/>
    <w:rsid w:val="2B0529DB"/>
    <w:rsid w:val="2B195BB9"/>
    <w:rsid w:val="2B9467E8"/>
    <w:rsid w:val="2BB05DAB"/>
    <w:rsid w:val="2C566DCE"/>
    <w:rsid w:val="2DA41430"/>
    <w:rsid w:val="2DAD228B"/>
    <w:rsid w:val="2E4C274A"/>
    <w:rsid w:val="2E8540D9"/>
    <w:rsid w:val="2F122B6F"/>
    <w:rsid w:val="2F8907D4"/>
    <w:rsid w:val="2F891EC2"/>
    <w:rsid w:val="30263255"/>
    <w:rsid w:val="30411901"/>
    <w:rsid w:val="30534F57"/>
    <w:rsid w:val="31C87CBB"/>
    <w:rsid w:val="32473DC9"/>
    <w:rsid w:val="325A27A4"/>
    <w:rsid w:val="329704E1"/>
    <w:rsid w:val="32A569AF"/>
    <w:rsid w:val="32BD2D68"/>
    <w:rsid w:val="32ED7C54"/>
    <w:rsid w:val="3377705B"/>
    <w:rsid w:val="341E4CCB"/>
    <w:rsid w:val="34BF0E0C"/>
    <w:rsid w:val="34F138B3"/>
    <w:rsid w:val="35335F90"/>
    <w:rsid w:val="356C45D4"/>
    <w:rsid w:val="357339A5"/>
    <w:rsid w:val="35884C02"/>
    <w:rsid w:val="36405ADF"/>
    <w:rsid w:val="36723C5D"/>
    <w:rsid w:val="36B2752D"/>
    <w:rsid w:val="36F3562A"/>
    <w:rsid w:val="37405193"/>
    <w:rsid w:val="37A95DA4"/>
    <w:rsid w:val="37AC74BD"/>
    <w:rsid w:val="37F91B2A"/>
    <w:rsid w:val="389B4874"/>
    <w:rsid w:val="38CE4B5F"/>
    <w:rsid w:val="39A60D09"/>
    <w:rsid w:val="39AA2E32"/>
    <w:rsid w:val="3A006B46"/>
    <w:rsid w:val="3A0B4AF4"/>
    <w:rsid w:val="3A8C4DDE"/>
    <w:rsid w:val="3A9F4214"/>
    <w:rsid w:val="3B362DC5"/>
    <w:rsid w:val="3B3B18B6"/>
    <w:rsid w:val="3B422EDC"/>
    <w:rsid w:val="3B8F2606"/>
    <w:rsid w:val="3BA70873"/>
    <w:rsid w:val="3C6A5B02"/>
    <w:rsid w:val="3C7D070A"/>
    <w:rsid w:val="3C7F794A"/>
    <w:rsid w:val="3CFE17D7"/>
    <w:rsid w:val="3D485717"/>
    <w:rsid w:val="3DD36E7C"/>
    <w:rsid w:val="3DF8515E"/>
    <w:rsid w:val="3E2F6317"/>
    <w:rsid w:val="3E980441"/>
    <w:rsid w:val="3EAF758D"/>
    <w:rsid w:val="3F7D1143"/>
    <w:rsid w:val="3FAF09B6"/>
    <w:rsid w:val="3FB87CDE"/>
    <w:rsid w:val="401873FE"/>
    <w:rsid w:val="404146A8"/>
    <w:rsid w:val="4089760B"/>
    <w:rsid w:val="40994C08"/>
    <w:rsid w:val="409F1AF2"/>
    <w:rsid w:val="40CF0CD0"/>
    <w:rsid w:val="40D668F4"/>
    <w:rsid w:val="40E348A1"/>
    <w:rsid w:val="40FA5486"/>
    <w:rsid w:val="4109611E"/>
    <w:rsid w:val="412C5419"/>
    <w:rsid w:val="41D45DD7"/>
    <w:rsid w:val="41EF6C29"/>
    <w:rsid w:val="42100BE6"/>
    <w:rsid w:val="42195A1A"/>
    <w:rsid w:val="424D365F"/>
    <w:rsid w:val="42530DE6"/>
    <w:rsid w:val="42C13892"/>
    <w:rsid w:val="42C207D0"/>
    <w:rsid w:val="436D7915"/>
    <w:rsid w:val="43A22066"/>
    <w:rsid w:val="442761C3"/>
    <w:rsid w:val="442F0B8B"/>
    <w:rsid w:val="44A91D12"/>
    <w:rsid w:val="45470481"/>
    <w:rsid w:val="468E25F7"/>
    <w:rsid w:val="484E2679"/>
    <w:rsid w:val="48B91751"/>
    <w:rsid w:val="48EB0CF4"/>
    <w:rsid w:val="49606A49"/>
    <w:rsid w:val="497C53D8"/>
    <w:rsid w:val="4A5B26FA"/>
    <w:rsid w:val="4AB00460"/>
    <w:rsid w:val="4ABC3A16"/>
    <w:rsid w:val="4ACA3998"/>
    <w:rsid w:val="4B156F83"/>
    <w:rsid w:val="4B5E0F27"/>
    <w:rsid w:val="4B645E12"/>
    <w:rsid w:val="4B6E42C2"/>
    <w:rsid w:val="4BAF5226"/>
    <w:rsid w:val="4BDD2333"/>
    <w:rsid w:val="4BFB14FD"/>
    <w:rsid w:val="4C9D1949"/>
    <w:rsid w:val="4D42284C"/>
    <w:rsid w:val="4D7D31BB"/>
    <w:rsid w:val="4E25424F"/>
    <w:rsid w:val="4E6B4C17"/>
    <w:rsid w:val="4E6F6CFC"/>
    <w:rsid w:val="4EBE6EA7"/>
    <w:rsid w:val="4FAE0ED6"/>
    <w:rsid w:val="4FC87D9C"/>
    <w:rsid w:val="4FCE565F"/>
    <w:rsid w:val="5016387F"/>
    <w:rsid w:val="515215CE"/>
    <w:rsid w:val="51BE5E70"/>
    <w:rsid w:val="52116818"/>
    <w:rsid w:val="521E6AD5"/>
    <w:rsid w:val="52305EA9"/>
    <w:rsid w:val="525E0CC8"/>
    <w:rsid w:val="52814BEE"/>
    <w:rsid w:val="52D83106"/>
    <w:rsid w:val="531A0E4D"/>
    <w:rsid w:val="532C3868"/>
    <w:rsid w:val="533E3470"/>
    <w:rsid w:val="536B11FD"/>
    <w:rsid w:val="538568CF"/>
    <w:rsid w:val="53A811F4"/>
    <w:rsid w:val="54033890"/>
    <w:rsid w:val="54344FEF"/>
    <w:rsid w:val="5496100A"/>
    <w:rsid w:val="55271AAE"/>
    <w:rsid w:val="554D0B0F"/>
    <w:rsid w:val="556C35AB"/>
    <w:rsid w:val="55EC7F19"/>
    <w:rsid w:val="56313F51"/>
    <w:rsid w:val="565E7595"/>
    <w:rsid w:val="56852E24"/>
    <w:rsid w:val="56BD376D"/>
    <w:rsid w:val="56C769FA"/>
    <w:rsid w:val="57B24318"/>
    <w:rsid w:val="57C96AA2"/>
    <w:rsid w:val="582168D2"/>
    <w:rsid w:val="58AD01BC"/>
    <w:rsid w:val="59091DA7"/>
    <w:rsid w:val="59211A57"/>
    <w:rsid w:val="59572453"/>
    <w:rsid w:val="5974007E"/>
    <w:rsid w:val="5977360F"/>
    <w:rsid w:val="59891F29"/>
    <w:rsid w:val="59F06FA8"/>
    <w:rsid w:val="5A877995"/>
    <w:rsid w:val="5AB501C2"/>
    <w:rsid w:val="5B9B3F9D"/>
    <w:rsid w:val="5BB1373B"/>
    <w:rsid w:val="5BD84331"/>
    <w:rsid w:val="5BF50B37"/>
    <w:rsid w:val="5C232DFB"/>
    <w:rsid w:val="5C394AD2"/>
    <w:rsid w:val="5C3A713A"/>
    <w:rsid w:val="5C62014C"/>
    <w:rsid w:val="5CB40710"/>
    <w:rsid w:val="5D182EE2"/>
    <w:rsid w:val="5DBB1DB3"/>
    <w:rsid w:val="5DDC3F2E"/>
    <w:rsid w:val="5DF42977"/>
    <w:rsid w:val="5E924BB9"/>
    <w:rsid w:val="5EBD5C30"/>
    <w:rsid w:val="5F597E25"/>
    <w:rsid w:val="5F5A335C"/>
    <w:rsid w:val="5FEA0CEC"/>
    <w:rsid w:val="601F5095"/>
    <w:rsid w:val="60495A03"/>
    <w:rsid w:val="60E308E3"/>
    <w:rsid w:val="60F61506"/>
    <w:rsid w:val="60FE3A75"/>
    <w:rsid w:val="6129548F"/>
    <w:rsid w:val="61B56F70"/>
    <w:rsid w:val="61C170AA"/>
    <w:rsid w:val="61CE48A1"/>
    <w:rsid w:val="61DF21F3"/>
    <w:rsid w:val="61FB26BF"/>
    <w:rsid w:val="629A161C"/>
    <w:rsid w:val="62A936EF"/>
    <w:rsid w:val="630E06E5"/>
    <w:rsid w:val="63C12453"/>
    <w:rsid w:val="63F60553"/>
    <w:rsid w:val="643A4547"/>
    <w:rsid w:val="649317EA"/>
    <w:rsid w:val="64D802B6"/>
    <w:rsid w:val="656F1C6D"/>
    <w:rsid w:val="65715514"/>
    <w:rsid w:val="65BF1176"/>
    <w:rsid w:val="65D060A6"/>
    <w:rsid w:val="660B0B5A"/>
    <w:rsid w:val="66140709"/>
    <w:rsid w:val="66767C7F"/>
    <w:rsid w:val="669770CA"/>
    <w:rsid w:val="66BA0A02"/>
    <w:rsid w:val="68395A3D"/>
    <w:rsid w:val="68563033"/>
    <w:rsid w:val="686E2AAA"/>
    <w:rsid w:val="68F93287"/>
    <w:rsid w:val="6929371B"/>
    <w:rsid w:val="69761D0B"/>
    <w:rsid w:val="69A9456B"/>
    <w:rsid w:val="69BF54AD"/>
    <w:rsid w:val="6A780811"/>
    <w:rsid w:val="6A904318"/>
    <w:rsid w:val="6B42271F"/>
    <w:rsid w:val="6B5E2426"/>
    <w:rsid w:val="6BE6458B"/>
    <w:rsid w:val="6C0E073C"/>
    <w:rsid w:val="6C242C45"/>
    <w:rsid w:val="6C7B6154"/>
    <w:rsid w:val="6C83511A"/>
    <w:rsid w:val="6CD4122B"/>
    <w:rsid w:val="6D343EB1"/>
    <w:rsid w:val="6D4630D6"/>
    <w:rsid w:val="6D780CD8"/>
    <w:rsid w:val="6DDB62F4"/>
    <w:rsid w:val="6DEA2090"/>
    <w:rsid w:val="6E1C483C"/>
    <w:rsid w:val="6F814F57"/>
    <w:rsid w:val="6FAA2314"/>
    <w:rsid w:val="70182AA4"/>
    <w:rsid w:val="70194B6E"/>
    <w:rsid w:val="70DE3660"/>
    <w:rsid w:val="70DE6119"/>
    <w:rsid w:val="723144B2"/>
    <w:rsid w:val="72A413F4"/>
    <w:rsid w:val="72B17CD2"/>
    <w:rsid w:val="72EF6E51"/>
    <w:rsid w:val="73184DE8"/>
    <w:rsid w:val="73661E78"/>
    <w:rsid w:val="73AE5726"/>
    <w:rsid w:val="74313C22"/>
    <w:rsid w:val="744B5C05"/>
    <w:rsid w:val="74B34608"/>
    <w:rsid w:val="7671663C"/>
    <w:rsid w:val="76FD33E8"/>
    <w:rsid w:val="77A34646"/>
    <w:rsid w:val="77EF3476"/>
    <w:rsid w:val="77FF735C"/>
    <w:rsid w:val="786A065C"/>
    <w:rsid w:val="78D42587"/>
    <w:rsid w:val="78E13B63"/>
    <w:rsid w:val="78FE05CA"/>
    <w:rsid w:val="792E7BA9"/>
    <w:rsid w:val="7A927EDC"/>
    <w:rsid w:val="7AA36087"/>
    <w:rsid w:val="7B292109"/>
    <w:rsid w:val="7BC3134C"/>
    <w:rsid w:val="7C3F4E14"/>
    <w:rsid w:val="7CB6542E"/>
    <w:rsid w:val="7CBD034E"/>
    <w:rsid w:val="7CFB77B3"/>
    <w:rsid w:val="7D377690"/>
    <w:rsid w:val="7DA40F79"/>
    <w:rsid w:val="7DCE4640"/>
    <w:rsid w:val="7F121140"/>
    <w:rsid w:val="7F5D69C2"/>
    <w:rsid w:val="7F76240A"/>
    <w:rsid w:val="7F9462CE"/>
    <w:rsid w:val="7FA22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qFormat="1" w:unhideWhenUsed="0" w:uiPriority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qFormat="1" w:unhideWhenUsed="0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numPr>
        <w:ilvl w:val="0"/>
        <w:numId w:val="1"/>
      </w:numPr>
      <w:snapToGrid w:val="0"/>
      <w:outlineLvl w:val="0"/>
    </w:pPr>
    <w:rPr>
      <w:rFonts w:ascii="Cambria" w:hAnsi="Cambria" w:eastAsia="微软雅黑" w:cs="Times New Roman"/>
      <w:b/>
      <w:bCs/>
      <w:kern w:val="32"/>
      <w:szCs w:val="32"/>
    </w:rPr>
  </w:style>
  <w:style w:type="paragraph" w:styleId="3">
    <w:name w:val="heading 2"/>
    <w:next w:val="1"/>
    <w:qFormat/>
    <w:uiPriority w:val="0"/>
    <w:pPr>
      <w:numPr>
        <w:ilvl w:val="1"/>
        <w:numId w:val="1"/>
      </w:numPr>
      <w:snapToGrid w:val="0"/>
      <w:outlineLvl w:val="1"/>
    </w:pPr>
    <w:rPr>
      <w:rFonts w:ascii="微软雅黑" w:hAnsi="微软雅黑" w:eastAsia="微软雅黑" w:cs="Times New Roman"/>
      <w:b/>
      <w:bCs/>
      <w:kern w:val="2"/>
      <w:sz w:val="21"/>
      <w:szCs w:val="32"/>
      <w:lang w:val="en-US" w:eastAsia="zh-CN" w:bidi="ar-SA"/>
    </w:rPr>
  </w:style>
  <w:style w:type="paragraph" w:styleId="4">
    <w:name w:val="heading 3"/>
    <w:next w:val="1"/>
    <w:qFormat/>
    <w:uiPriority w:val="0"/>
    <w:pPr>
      <w:numPr>
        <w:ilvl w:val="2"/>
        <w:numId w:val="1"/>
      </w:numPr>
      <w:snapToGrid w:val="0"/>
      <w:ind w:left="567"/>
      <w:outlineLvl w:val="2"/>
    </w:pPr>
    <w:rPr>
      <w:rFonts w:ascii="微软雅黑" w:hAnsi="微软雅黑" w:eastAsia="微软雅黑" w:cs="Times New Roman"/>
      <w:bCs/>
      <w:kern w:val="2"/>
      <w:sz w:val="21"/>
      <w:szCs w:val="32"/>
      <w:lang w:val="en-US" w:eastAsia="zh-CN" w:bidi="ar-SA"/>
    </w:rPr>
  </w:style>
  <w:style w:type="paragraph" w:styleId="5">
    <w:name w:val="heading 4"/>
    <w:basedOn w:val="1"/>
    <w:next w:val="1"/>
    <w:qFormat/>
    <w:uiPriority w:val="0"/>
    <w:pPr>
      <w:keepNext/>
      <w:keepLines/>
      <w:numPr>
        <w:ilvl w:val="3"/>
        <w:numId w:val="2"/>
      </w:numPr>
      <w:spacing w:line="376" w:lineRule="auto"/>
      <w:outlineLvl w:val="3"/>
    </w:pPr>
    <w:rPr>
      <w:rFonts w:hAnsi="Arial" w:eastAsia="黑体"/>
      <w:b/>
      <w:sz w:val="24"/>
      <w:szCs w:val="20"/>
    </w:rPr>
  </w:style>
  <w:style w:type="character" w:default="1" w:styleId="22">
    <w:name w:val="Default Paragraph Font"/>
    <w:semiHidden/>
    <w:unhideWhenUsed/>
    <w:qFormat/>
    <w:uiPriority w:val="1"/>
  </w:style>
  <w:style w:type="table" w:default="1" w:styleId="2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index 8"/>
    <w:basedOn w:val="1"/>
    <w:next w:val="1"/>
    <w:unhideWhenUsed/>
    <w:qFormat/>
    <w:uiPriority w:val="0"/>
    <w:pPr>
      <w:widowControl/>
      <w:ind w:left="1400" w:leftChars="1400"/>
    </w:pPr>
    <w:rPr>
      <w:rFonts w:ascii="宋体"/>
      <w:kern w:val="0"/>
      <w:sz w:val="34"/>
      <w:szCs w:val="22"/>
    </w:rPr>
  </w:style>
  <w:style w:type="paragraph" w:styleId="7">
    <w:name w:val="Normal Indent"/>
    <w:basedOn w:val="1"/>
    <w:qFormat/>
    <w:uiPriority w:val="0"/>
    <w:pPr>
      <w:ind w:firstLine="420" w:firstLineChars="200"/>
    </w:pPr>
    <w:rPr>
      <w:rFonts w:ascii="Times New Roman" w:hAnsi="Times New Roman"/>
      <w:kern w:val="0"/>
      <w:sz w:val="24"/>
    </w:rPr>
  </w:style>
  <w:style w:type="paragraph" w:styleId="8">
    <w:name w:val="annotation text"/>
    <w:basedOn w:val="1"/>
    <w:qFormat/>
    <w:uiPriority w:val="0"/>
    <w:pPr>
      <w:jc w:val="left"/>
    </w:pPr>
  </w:style>
  <w:style w:type="paragraph" w:styleId="9">
    <w:name w:val="Body Text 3"/>
    <w:basedOn w:val="1"/>
    <w:qFormat/>
    <w:uiPriority w:val="0"/>
    <w:pPr>
      <w:spacing w:line="500" w:lineRule="exact"/>
    </w:pPr>
    <w:rPr>
      <w:b/>
      <w:bCs/>
      <w:kern w:val="0"/>
      <w:sz w:val="24"/>
    </w:rPr>
  </w:style>
  <w:style w:type="paragraph" w:styleId="10">
    <w:name w:val="Body Text"/>
    <w:basedOn w:val="1"/>
    <w:next w:val="11"/>
    <w:qFormat/>
    <w:uiPriority w:val="0"/>
    <w:rPr>
      <w:rFonts w:ascii="金山简黑体" w:hAnsi="Courier New" w:eastAsia="金山简黑体"/>
      <w:b/>
      <w:spacing w:val="-8"/>
      <w:sz w:val="44"/>
      <w:szCs w:val="20"/>
    </w:rPr>
  </w:style>
  <w:style w:type="paragraph" w:customStyle="1" w:styleId="11">
    <w:name w:val="Default"/>
    <w:basedOn w:val="12"/>
    <w:next w:val="12"/>
    <w:qFormat/>
    <w:uiPriority w:val="0"/>
    <w:pPr>
      <w:autoSpaceDE w:val="0"/>
      <w:autoSpaceDN w:val="0"/>
      <w:adjustRightInd w:val="0"/>
    </w:pPr>
    <w:rPr>
      <w:rFonts w:hAnsi="Calibri" w:eastAsia="宋体" w:cs="宋体"/>
      <w:color w:val="000000"/>
      <w:kern w:val="0"/>
      <w:sz w:val="24"/>
      <w:szCs w:val="24"/>
    </w:rPr>
  </w:style>
  <w:style w:type="paragraph" w:styleId="12">
    <w:name w:val="Plain Text"/>
    <w:basedOn w:val="1"/>
    <w:next w:val="5"/>
    <w:qFormat/>
    <w:uiPriority w:val="0"/>
    <w:rPr>
      <w:rFonts w:ascii="宋体" w:hAnsi="Courier New" w:cs="Courier New"/>
      <w:szCs w:val="21"/>
    </w:rPr>
  </w:style>
  <w:style w:type="paragraph" w:styleId="13">
    <w:name w:val="Body Text Indent"/>
    <w:basedOn w:val="1"/>
    <w:qFormat/>
    <w:uiPriority w:val="0"/>
    <w:pPr>
      <w:ind w:firstLine="830" w:firstLineChars="352"/>
    </w:pPr>
    <w:rPr>
      <w:rFonts w:ascii="仿宋_GB2312" w:eastAsia="仿宋_GB2312"/>
      <w:kern w:val="0"/>
      <w:sz w:val="32"/>
      <w:szCs w:val="20"/>
    </w:rPr>
  </w:style>
  <w:style w:type="paragraph" w:styleId="14">
    <w:name w:val="Body Text Indent 2"/>
    <w:basedOn w:val="1"/>
    <w:semiHidden/>
    <w:qFormat/>
    <w:uiPriority w:val="0"/>
    <w:pPr>
      <w:spacing w:line="520" w:lineRule="atLeast"/>
      <w:ind w:firstLine="420" w:firstLineChars="200"/>
    </w:pPr>
    <w:rPr>
      <w:rFonts w:ascii="Times New Roman" w:hAnsi="Times New Roman"/>
    </w:rPr>
  </w:style>
  <w:style w:type="paragraph" w:styleId="1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1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7">
    <w:name w:val="Subtitle"/>
    <w:basedOn w:val="1"/>
    <w:next w:val="1"/>
    <w:qFormat/>
    <w:uiPriority w:val="0"/>
    <w:pPr>
      <w:spacing w:before="240" w:after="60" w:line="312" w:lineRule="auto"/>
      <w:jc w:val="center"/>
      <w:outlineLvl w:val="1"/>
    </w:pPr>
    <w:rPr>
      <w:rFonts w:ascii="Cambria" w:hAnsi="Cambria"/>
      <w:b/>
      <w:bCs/>
      <w:sz w:val="32"/>
      <w:szCs w:val="32"/>
    </w:rPr>
  </w:style>
  <w:style w:type="paragraph" w:styleId="18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9">
    <w:name w:val="Body Text First Indent 2"/>
    <w:basedOn w:val="13"/>
    <w:qFormat/>
    <w:uiPriority w:val="0"/>
    <w:pPr>
      <w:ind w:firstLine="420" w:firstLineChars="200"/>
    </w:pPr>
  </w:style>
  <w:style w:type="table" w:styleId="21">
    <w:name w:val="Table Grid"/>
    <w:basedOn w:val="2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3">
    <w:name w:val="Strong"/>
    <w:basedOn w:val="22"/>
    <w:qFormat/>
    <w:uiPriority w:val="0"/>
    <w:rPr>
      <w:b/>
      <w:bCs/>
    </w:rPr>
  </w:style>
  <w:style w:type="paragraph" w:customStyle="1" w:styleId="24">
    <w:name w:val="目录 21"/>
    <w:basedOn w:val="1"/>
    <w:next w:val="1"/>
    <w:qFormat/>
    <w:uiPriority w:val="0"/>
    <w:pPr>
      <w:spacing w:before="100" w:beforeAutospacing="1" w:after="100" w:afterAutospacing="1"/>
      <w:ind w:left="420" w:leftChars="200"/>
    </w:pPr>
  </w:style>
  <w:style w:type="paragraph" w:customStyle="1" w:styleId="25">
    <w:name w:val="正文1"/>
    <w:basedOn w:val="1"/>
    <w:qFormat/>
    <w:uiPriority w:val="0"/>
    <w:pPr>
      <w:spacing w:line="318" w:lineRule="atLeast"/>
      <w:ind w:left="369" w:firstLine="369"/>
    </w:pPr>
    <w:rPr>
      <w:rFonts w:ascii="宋体"/>
    </w:rPr>
  </w:style>
  <w:style w:type="paragraph" w:styleId="26">
    <w:name w:val="List Paragraph"/>
    <w:basedOn w:val="1"/>
    <w:qFormat/>
    <w:uiPriority w:val="34"/>
    <w:pPr>
      <w:ind w:firstLine="420" w:firstLineChars="200"/>
    </w:pPr>
  </w:style>
  <w:style w:type="paragraph" w:customStyle="1" w:styleId="27">
    <w:name w:val="列出段落1"/>
    <w:basedOn w:val="1"/>
    <w:qFormat/>
    <w:uiPriority w:val="34"/>
    <w:pPr>
      <w:ind w:firstLine="420" w:firstLineChars="200"/>
    </w:pPr>
  </w:style>
  <w:style w:type="paragraph" w:customStyle="1" w:styleId="28">
    <w:name w:val="表格文字"/>
    <w:basedOn w:val="1"/>
    <w:qFormat/>
    <w:uiPriority w:val="99"/>
    <w:pPr>
      <w:spacing w:before="25" w:after="25"/>
      <w:jc w:val="left"/>
    </w:pPr>
    <w:rPr>
      <w:bCs/>
      <w:spacing w:val="10"/>
      <w:kern w:val="0"/>
      <w:sz w:val="24"/>
    </w:rPr>
  </w:style>
  <w:style w:type="character" w:customStyle="1" w:styleId="29">
    <w:name w:val="fontstyle01"/>
    <w:basedOn w:val="22"/>
    <w:qFormat/>
    <w:uiPriority w:val="0"/>
    <w:rPr>
      <w:rFonts w:hint="eastAsia" w:ascii="方正书宋简体" w:eastAsia="方正书宋简体"/>
      <w:color w:val="000000"/>
      <w:sz w:val="24"/>
      <w:szCs w:val="24"/>
    </w:rPr>
  </w:style>
  <w:style w:type="character" w:customStyle="1" w:styleId="30">
    <w:name w:val="NormalCharacter"/>
    <w:semiHidden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31">
    <w:name w:val="UserStyle_0"/>
    <w:basedOn w:val="30"/>
    <w:qFormat/>
    <w:uiPriority w:val="0"/>
    <w:rPr>
      <w:rFonts w:ascii="宋体" w:hAnsi="宋体" w:eastAsia="宋体" w:cstheme="minorBidi"/>
      <w:color w:val="000000"/>
      <w:kern w:val="2"/>
      <w:sz w:val="22"/>
      <w:szCs w:val="22"/>
      <w:lang w:val="en-US" w:eastAsia="zh-CN" w:bidi="ar-SA"/>
    </w:rPr>
  </w:style>
  <w:style w:type="paragraph" w:customStyle="1" w:styleId="32">
    <w:name w:val="179"/>
    <w:basedOn w:val="1"/>
    <w:qFormat/>
    <w:uiPriority w:val="0"/>
    <w:pPr>
      <w:ind w:firstLine="420" w:firstLineChars="200"/>
      <w:textAlignment w:val="baseline"/>
    </w:pPr>
  </w:style>
  <w:style w:type="character" w:customStyle="1" w:styleId="33">
    <w:name w:val="style92"/>
    <w:basedOn w:val="22"/>
    <w:qFormat/>
    <w:uiPriority w:val="0"/>
  </w:style>
  <w:style w:type="paragraph" w:customStyle="1" w:styleId="34">
    <w:name w:val="_Style 1"/>
    <w:unhideWhenUsed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35">
    <w:name w:val="font01"/>
    <w:basedOn w:val="2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paragraph" w:customStyle="1" w:styleId="36">
    <w:name w:val="_Style 13"/>
    <w:basedOn w:val="1"/>
    <w:next w:val="26"/>
    <w:qFormat/>
    <w:uiPriority w:val="99"/>
    <w:pPr>
      <w:ind w:firstLine="420" w:firstLineChars="200"/>
    </w:pPr>
    <w:rPr>
      <w:rFonts w:ascii="Times New Roman" w:hAnsi="Times New Roman" w:eastAsia="宋体"/>
    </w:rPr>
  </w:style>
  <w:style w:type="paragraph" w:customStyle="1" w:styleId="37">
    <w:name w:val="_Style 14"/>
    <w:basedOn w:val="1"/>
    <w:next w:val="26"/>
    <w:qFormat/>
    <w:uiPriority w:val="99"/>
    <w:pPr>
      <w:ind w:firstLine="420" w:firstLineChars="200"/>
    </w:pPr>
    <w:rPr>
      <w:rFonts w:ascii="Times New Roman" w:hAnsi="Times New Roman" w:eastAsia="宋体"/>
    </w:rPr>
  </w:style>
  <w:style w:type="paragraph" w:styleId="38">
    <w:name w:val="No Spacing"/>
    <w:basedOn w:val="1"/>
    <w:qFormat/>
    <w:uiPriority w:val="99"/>
    <w:rPr>
      <w:rFonts w:ascii="Calibri" w:hAnsi="Calibri" w:eastAsia="宋体" w:cs="宋体"/>
      <w:szCs w:val="21"/>
    </w:rPr>
  </w:style>
  <w:style w:type="character" w:customStyle="1" w:styleId="39">
    <w:name w:val="font21"/>
    <w:basedOn w:val="2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0">
    <w:name w:val="font31"/>
    <w:basedOn w:val="22"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paragraph" w:customStyle="1" w:styleId="41">
    <w:name w:val="Table Paragraph"/>
    <w:basedOn w:val="1"/>
    <w:qFormat/>
    <w:uiPriority w:val="1"/>
    <w:pPr>
      <w:ind w:left="107"/>
    </w:pPr>
  </w:style>
  <w:style w:type="paragraph" w:customStyle="1" w:styleId="42">
    <w:name w:val="列表段落1"/>
    <w:basedOn w:val="1"/>
    <w:qFormat/>
    <w:uiPriority w:val="34"/>
    <w:pPr>
      <w:ind w:firstLine="420" w:firstLineChars="200"/>
    </w:pPr>
  </w:style>
  <w:style w:type="paragraph" w:customStyle="1" w:styleId="43">
    <w:name w:val="Other|1"/>
    <w:basedOn w:val="1"/>
    <w:qFormat/>
    <w:uiPriority w:val="0"/>
    <w:pPr>
      <w:spacing w:line="320" w:lineRule="exact"/>
    </w:pPr>
    <w:rPr>
      <w:rFonts w:ascii="宋体" w:hAnsi="宋体" w:eastAsia="宋体" w:cs="宋体"/>
      <w:lang w:val="zh-TW" w:eastAsia="zh-TW" w:bidi="zh-TW"/>
    </w:rPr>
  </w:style>
  <w:style w:type="paragraph" w:customStyle="1" w:styleId="44">
    <w:name w:val="2级小标题"/>
    <w:basedOn w:val="2"/>
    <w:qFormat/>
    <w:uiPriority w:val="0"/>
    <w:pPr>
      <w:keepNext w:val="0"/>
      <w:numPr>
        <w:ilvl w:val="1"/>
        <w:numId w:val="3"/>
      </w:numPr>
      <w:spacing w:line="360" w:lineRule="auto"/>
    </w:pPr>
    <w:rPr>
      <w:rFonts w:hint="eastAsia" w:ascii="等线" w:hAnsi="等线" w:eastAsia="等线"/>
      <w:kern w:val="2"/>
      <w:sz w:val="24"/>
      <w:szCs w:val="24"/>
    </w:rPr>
  </w:style>
  <w:style w:type="paragraph" w:customStyle="1" w:styleId="45">
    <w:name w:val="Table Text"/>
    <w:basedOn w:val="1"/>
    <w:semiHidden/>
    <w:qFormat/>
    <w:uiPriority w:val="0"/>
    <w:rPr>
      <w:rFonts w:ascii="宋体" w:hAnsi="宋体" w:eastAsia="宋体" w:cs="宋体"/>
      <w:sz w:val="23"/>
      <w:szCs w:val="23"/>
      <w:lang w:eastAsia="en-US"/>
    </w:rPr>
  </w:style>
  <w:style w:type="table" w:customStyle="1" w:styleId="4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47">
    <w:name w:val="p1"/>
    <w:basedOn w:val="1"/>
    <w:qFormat/>
    <w:uiPriority w:val="0"/>
    <w:pPr>
      <w:jc w:val="left"/>
    </w:pPr>
    <w:rPr>
      <w:rFonts w:ascii="helvetica neue" w:hAnsi="helvetica neue" w:eastAsia="helvetica neue" w:cs="Times New Roman"/>
      <w:color w:val="454545"/>
      <w:kern w:val="0"/>
      <w:sz w:val="24"/>
    </w:rPr>
  </w:style>
  <w:style w:type="character" w:customStyle="1" w:styleId="48">
    <w:name w:val="s1"/>
    <w:basedOn w:val="22"/>
    <w:qFormat/>
    <w:uiPriority w:val="0"/>
    <w:rPr>
      <w:rFonts w:ascii=".pingfang sc" w:hAnsi=".pingfang sc" w:eastAsia=".pingfang sc" w:cs=".pingfang sc"/>
      <w:sz w:val="24"/>
      <w:szCs w:val="24"/>
    </w:rPr>
  </w:style>
  <w:style w:type="character" w:customStyle="1" w:styleId="49">
    <w:name w:val="font11"/>
    <w:basedOn w:val="22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customStyle="1" w:styleId="50">
    <w:name w:val="参数正文"/>
    <w:basedOn w:val="1"/>
    <w:qFormat/>
    <w:uiPriority w:val="0"/>
    <w:rPr>
      <w:lang w:eastAsia="uk-U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Micorosoft</Company>
  <Pages>4</Pages>
  <Words>1452</Words>
  <Characters>1560</Characters>
  <Lines>42</Lines>
  <Paragraphs>11</Paragraphs>
  <TotalTime>9</TotalTime>
  <ScaleCrop>false</ScaleCrop>
  <LinksUpToDate>false</LinksUpToDate>
  <CharactersWithSpaces>1612</CharactersWithSpaces>
  <Application>WPS Office_11.8.2.12195_F1E327BC-269C-435d-A152-05C5408002CA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梁盛</cp:lastModifiedBy>
  <cp:lastPrinted>2021-06-21T09:22:00Z</cp:lastPrinted>
  <dcterms:modified xsi:type="dcterms:W3CDTF">2026-10-12T01:41:39Z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89870F20D88847BF859CC55F52AC4794</vt:lpwstr>
  </property>
  <property fmtid="{D5CDD505-2E9C-101B-9397-08002B2CF9AE}" pid="4" name="KSOTemplateDocerSaveRecord">
    <vt:lpwstr>eyJoZGlkIjoiOTQ1MGNmY2E1Mzk2YmU1MDVlYWI0MGZjYmNhMmM1NTAiLCJ1c2VySWQiOiI2NDg5NjI1MjYifQ==</vt:lpwstr>
  </property>
</Properties>
</file>